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12B" w:rsidRPr="00970AE5" w:rsidRDefault="0062712B" w:rsidP="0062712B">
      <w:pPr>
        <w:rPr>
          <w:rFonts w:asciiTheme="minorHAnsi" w:hAnsiTheme="minorHAnsi" w:cstheme="minorHAnsi"/>
        </w:rPr>
      </w:pPr>
      <w:bookmarkStart w:id="0" w:name="_GoBack"/>
      <w:bookmarkEnd w:id="0"/>
    </w:p>
    <w:p w:rsidR="0062712B" w:rsidRPr="00970AE5" w:rsidRDefault="0062712B" w:rsidP="0062712B">
      <w:pPr>
        <w:spacing w:line="24" w:lineRule="atLeast"/>
        <w:ind w:left="993"/>
        <w:jc w:val="right"/>
        <w:rPr>
          <w:rFonts w:asciiTheme="minorHAnsi" w:hAnsiTheme="minorHAnsi" w:cstheme="minorHAnsi"/>
          <w:sz w:val="20"/>
          <w:szCs w:val="20"/>
          <w:lang w:bidi="ar-SA"/>
        </w:rPr>
      </w:pPr>
      <w:r w:rsidRPr="00970AE5">
        <w:rPr>
          <w:rFonts w:asciiTheme="minorHAnsi" w:hAnsiTheme="minorHAnsi" w:cstheme="minorHAnsi"/>
          <w:sz w:val="20"/>
          <w:szCs w:val="20"/>
          <w:lang w:bidi="ar-SA"/>
        </w:rPr>
        <w:t>ZAŁĄCZNIK</w:t>
      </w:r>
    </w:p>
    <w:p w:rsidR="0062712B" w:rsidRPr="00970AE5" w:rsidRDefault="0062712B" w:rsidP="0062712B">
      <w:pPr>
        <w:spacing w:line="24" w:lineRule="atLeast"/>
        <w:ind w:left="993"/>
        <w:jc w:val="right"/>
        <w:rPr>
          <w:rFonts w:asciiTheme="minorHAnsi" w:hAnsiTheme="minorHAnsi" w:cstheme="minorHAnsi"/>
          <w:sz w:val="20"/>
          <w:szCs w:val="20"/>
          <w:lang w:bidi="ar-SA"/>
        </w:rPr>
      </w:pPr>
      <w:r w:rsidRPr="00970AE5">
        <w:rPr>
          <w:rFonts w:asciiTheme="minorHAnsi" w:hAnsiTheme="minorHAnsi" w:cstheme="minorHAnsi"/>
          <w:sz w:val="20"/>
          <w:szCs w:val="20"/>
          <w:lang w:bidi="ar-SA"/>
        </w:rPr>
        <w:t xml:space="preserve">do Zarządzenia Dyrektora Zespołu </w:t>
      </w:r>
      <w:proofErr w:type="spellStart"/>
      <w:r w:rsidRPr="00970AE5">
        <w:rPr>
          <w:rFonts w:asciiTheme="minorHAnsi" w:hAnsiTheme="minorHAnsi" w:cstheme="minorHAnsi"/>
          <w:sz w:val="20"/>
          <w:szCs w:val="20"/>
          <w:lang w:bidi="ar-SA"/>
        </w:rPr>
        <w:t>Rekreacyjno</w:t>
      </w:r>
      <w:proofErr w:type="spellEnd"/>
      <w:r w:rsidRPr="00970AE5">
        <w:rPr>
          <w:rFonts w:asciiTheme="minorHAnsi" w:hAnsiTheme="minorHAnsi" w:cstheme="minorHAnsi"/>
          <w:sz w:val="20"/>
          <w:szCs w:val="20"/>
          <w:lang w:bidi="ar-SA"/>
        </w:rPr>
        <w:t>–Sportowego w Gogolinie Nr ZR-S.021.</w:t>
      </w:r>
      <w:r>
        <w:rPr>
          <w:rFonts w:asciiTheme="minorHAnsi" w:hAnsiTheme="minorHAnsi" w:cstheme="minorHAnsi"/>
          <w:sz w:val="20"/>
          <w:szCs w:val="20"/>
          <w:lang w:bidi="ar-SA"/>
        </w:rPr>
        <w:t>9</w:t>
      </w:r>
      <w:r w:rsidRPr="00970AE5">
        <w:rPr>
          <w:rFonts w:asciiTheme="minorHAnsi" w:hAnsiTheme="minorHAnsi" w:cstheme="minorHAnsi"/>
          <w:sz w:val="20"/>
          <w:szCs w:val="20"/>
          <w:lang w:bidi="ar-SA"/>
        </w:rPr>
        <w:t>.2025</w:t>
      </w:r>
    </w:p>
    <w:p w:rsidR="0062712B" w:rsidRPr="00970AE5" w:rsidRDefault="0062712B" w:rsidP="0062712B">
      <w:pPr>
        <w:spacing w:line="24" w:lineRule="atLeast"/>
        <w:ind w:left="993"/>
        <w:jc w:val="right"/>
        <w:rPr>
          <w:rFonts w:asciiTheme="minorHAnsi" w:hAnsiTheme="minorHAnsi" w:cstheme="minorHAnsi"/>
          <w:sz w:val="20"/>
          <w:szCs w:val="20"/>
          <w:lang w:bidi="ar-SA"/>
        </w:rPr>
      </w:pPr>
      <w:r w:rsidRPr="00970AE5">
        <w:rPr>
          <w:rFonts w:asciiTheme="minorHAnsi" w:hAnsiTheme="minorHAnsi" w:cstheme="minorHAnsi"/>
          <w:sz w:val="20"/>
          <w:szCs w:val="20"/>
          <w:lang w:bidi="ar-SA"/>
        </w:rPr>
        <w:t xml:space="preserve">z dnia </w:t>
      </w:r>
      <w:r>
        <w:rPr>
          <w:rFonts w:asciiTheme="minorHAnsi" w:hAnsiTheme="minorHAnsi" w:cstheme="minorHAnsi"/>
          <w:sz w:val="20"/>
          <w:szCs w:val="20"/>
          <w:lang w:bidi="ar-SA"/>
        </w:rPr>
        <w:t>16 września</w:t>
      </w:r>
      <w:r w:rsidRPr="00970AE5">
        <w:rPr>
          <w:rFonts w:asciiTheme="minorHAnsi" w:hAnsiTheme="minorHAnsi" w:cstheme="minorHAnsi"/>
          <w:sz w:val="20"/>
          <w:szCs w:val="20"/>
          <w:lang w:bidi="ar-SA"/>
        </w:rPr>
        <w:t xml:space="preserve"> 202</w:t>
      </w:r>
      <w:r>
        <w:rPr>
          <w:rFonts w:asciiTheme="minorHAnsi" w:hAnsiTheme="minorHAnsi" w:cstheme="minorHAnsi"/>
          <w:sz w:val="20"/>
          <w:szCs w:val="20"/>
          <w:lang w:bidi="ar-SA"/>
        </w:rPr>
        <w:t>5</w:t>
      </w:r>
      <w:r w:rsidRPr="00970AE5">
        <w:rPr>
          <w:rFonts w:asciiTheme="minorHAnsi" w:hAnsiTheme="minorHAnsi" w:cstheme="minorHAnsi"/>
          <w:sz w:val="20"/>
          <w:szCs w:val="20"/>
          <w:lang w:bidi="ar-SA"/>
        </w:rPr>
        <w:t>r. w sprawie udostępniania informacji sektora publicznego do ponownego wykorzystania w Zespole Rekreacyjno-Sportowym w Gogolinie</w:t>
      </w:r>
    </w:p>
    <w:p w:rsidR="0062712B" w:rsidRPr="00970AE5" w:rsidRDefault="0062712B" w:rsidP="0062712B">
      <w:pPr>
        <w:spacing w:line="24" w:lineRule="atLeast"/>
        <w:jc w:val="center"/>
        <w:rPr>
          <w:rFonts w:asciiTheme="minorHAnsi" w:hAnsiTheme="minorHAnsi" w:cstheme="minorHAnsi"/>
          <w:szCs w:val="20"/>
          <w:lang w:bidi="ar-SA"/>
        </w:rPr>
      </w:pPr>
    </w:p>
    <w:p w:rsidR="0062712B" w:rsidRPr="00970AE5" w:rsidRDefault="0062712B" w:rsidP="0062712B">
      <w:pPr>
        <w:spacing w:line="24" w:lineRule="atLeast"/>
        <w:jc w:val="center"/>
        <w:rPr>
          <w:rFonts w:asciiTheme="minorHAnsi" w:hAnsiTheme="minorHAnsi" w:cstheme="minorHAnsi"/>
          <w:b/>
          <w:szCs w:val="20"/>
          <w:lang w:bidi="ar-SA"/>
        </w:rPr>
      </w:pPr>
      <w:r w:rsidRPr="00970AE5">
        <w:rPr>
          <w:rFonts w:asciiTheme="minorHAnsi" w:hAnsiTheme="minorHAnsi" w:cstheme="minorHAnsi"/>
          <w:b/>
          <w:szCs w:val="20"/>
          <w:lang w:bidi="ar-SA"/>
        </w:rPr>
        <w:t>WNIOSEK</w:t>
      </w:r>
    </w:p>
    <w:p w:rsidR="0062712B" w:rsidRPr="00970AE5" w:rsidRDefault="0062712B" w:rsidP="0062712B">
      <w:pPr>
        <w:spacing w:after="360" w:line="24" w:lineRule="atLeast"/>
        <w:jc w:val="center"/>
        <w:rPr>
          <w:rFonts w:asciiTheme="minorHAnsi" w:hAnsiTheme="minorHAnsi" w:cstheme="minorHAnsi"/>
          <w:b/>
          <w:szCs w:val="20"/>
          <w:lang w:bidi="ar-SA"/>
        </w:rPr>
      </w:pPr>
      <w:r w:rsidRPr="00970AE5">
        <w:rPr>
          <w:rFonts w:asciiTheme="minorHAnsi" w:hAnsiTheme="minorHAnsi" w:cstheme="minorHAnsi"/>
          <w:b/>
          <w:szCs w:val="20"/>
          <w:lang w:bidi="ar-SA"/>
        </w:rPr>
        <w:t>o ponowne wykorzystanie informacji sektora publicznego</w:t>
      </w:r>
    </w:p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Cs w:val="20"/>
          <w:lang w:bidi="ar-SA"/>
        </w:rPr>
      </w:pPr>
      <w:r w:rsidRPr="00970AE5">
        <w:rPr>
          <w:rFonts w:asciiTheme="minorHAnsi" w:hAnsiTheme="minorHAnsi" w:cstheme="minorHAnsi"/>
          <w:szCs w:val="20"/>
          <w:lang w:bidi="ar-SA"/>
        </w:rPr>
        <w:t>Nazwa podmiotu zobowiązanego</w:t>
      </w:r>
      <w:r w:rsidRPr="00970AE5">
        <w:rPr>
          <w:rFonts w:asciiTheme="minorHAnsi" w:hAnsiTheme="minorHAnsi" w:cstheme="minorHAnsi"/>
          <w:szCs w:val="20"/>
          <w:vertAlign w:val="superscript"/>
          <w:lang w:bidi="ar-SA"/>
        </w:rPr>
        <w:t>1)</w:t>
      </w:r>
      <w:r w:rsidRPr="00970AE5">
        <w:rPr>
          <w:rFonts w:asciiTheme="minorHAnsi" w:hAnsiTheme="minorHAnsi" w:cstheme="minorHAnsi"/>
          <w:szCs w:val="20"/>
          <w:lang w:bidi="ar-SA"/>
        </w:rPr>
        <w:t>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62712B" w:rsidRPr="00970AE5" w:rsidTr="00D45123">
        <w:trPr>
          <w:trHeight w:val="501"/>
        </w:trPr>
        <w:tc>
          <w:tcPr>
            <w:tcW w:w="9142" w:type="dxa"/>
          </w:tcPr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</w:p>
        </w:tc>
      </w:tr>
    </w:tbl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 w:val="18"/>
          <w:szCs w:val="20"/>
          <w:lang w:bidi="ar-SA"/>
        </w:rPr>
      </w:pPr>
    </w:p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Cs w:val="20"/>
          <w:lang w:bidi="ar-SA"/>
        </w:rPr>
      </w:pPr>
      <w:r w:rsidRPr="00970AE5">
        <w:rPr>
          <w:rFonts w:asciiTheme="minorHAnsi" w:hAnsiTheme="minorHAnsi" w:cstheme="minorHAnsi"/>
          <w:szCs w:val="20"/>
          <w:lang w:bidi="ar-SA"/>
        </w:rPr>
        <w:t>I. Informacje o wnioskodawcy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536"/>
      </w:tblGrid>
      <w:tr w:rsidR="0062712B" w:rsidRPr="00970AE5" w:rsidTr="00D45123">
        <w:trPr>
          <w:trHeight w:val="2258"/>
        </w:trPr>
        <w:tc>
          <w:tcPr>
            <w:tcW w:w="4606" w:type="dxa"/>
          </w:tcPr>
          <w:p w:rsidR="0062712B" w:rsidRPr="00970AE5" w:rsidRDefault="0062712B" w:rsidP="0062712B">
            <w:pPr>
              <w:numPr>
                <w:ilvl w:val="0"/>
                <w:numId w:val="7"/>
              </w:numPr>
              <w:tabs>
                <w:tab w:val="clear" w:pos="720"/>
                <w:tab w:val="left" w:pos="360"/>
              </w:tabs>
              <w:suppressAutoHyphens w:val="0"/>
              <w:spacing w:line="24" w:lineRule="atLeast"/>
              <w:ind w:left="360"/>
              <w:rPr>
                <w:rFonts w:asciiTheme="minorHAnsi" w:hAnsiTheme="minorHAnsi" w:cstheme="minorHAnsi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I. A. Wnioskodawca</w:t>
            </w:r>
          </w:p>
          <w:p w:rsidR="0062712B" w:rsidRPr="00970AE5" w:rsidRDefault="0062712B" w:rsidP="00D45123">
            <w:pPr>
              <w:spacing w:after="360"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Imię i nazwisko/nazwa:</w:t>
            </w:r>
          </w:p>
          <w:p w:rsidR="0062712B" w:rsidRPr="00970AE5" w:rsidRDefault="0062712B" w:rsidP="00D45123">
            <w:pPr>
              <w:spacing w:after="360"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Adres do korespondencji, a w przypadku doręczenia drogą elektroniczną adres poczty elektronicznej:</w:t>
            </w: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</w:tc>
        <w:tc>
          <w:tcPr>
            <w:tcW w:w="4536" w:type="dxa"/>
          </w:tcPr>
          <w:p w:rsidR="0062712B" w:rsidRPr="00970AE5" w:rsidRDefault="0062712B" w:rsidP="0062712B">
            <w:pPr>
              <w:numPr>
                <w:ilvl w:val="0"/>
                <w:numId w:val="8"/>
              </w:numPr>
              <w:tabs>
                <w:tab w:val="clear" w:pos="720"/>
                <w:tab w:val="left" w:pos="434"/>
              </w:tabs>
              <w:suppressAutoHyphens w:val="0"/>
              <w:spacing w:line="24" w:lineRule="atLeast"/>
              <w:ind w:left="434"/>
              <w:rPr>
                <w:rFonts w:asciiTheme="minorHAnsi" w:hAnsiTheme="minorHAnsi" w:cstheme="minorHAnsi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I. B. Pełnomocnik</w:t>
            </w:r>
          </w:p>
          <w:p w:rsidR="0062712B" w:rsidRPr="00970AE5" w:rsidRDefault="0062712B" w:rsidP="00D45123">
            <w:pPr>
              <w:spacing w:after="360"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Imię i nazwisko/nazwa:</w:t>
            </w:r>
          </w:p>
          <w:p w:rsidR="0062712B" w:rsidRPr="00970AE5" w:rsidRDefault="0062712B" w:rsidP="00D45123">
            <w:pPr>
              <w:spacing w:after="360"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Adres do korespondencji, a w przypadku doręczenia drogą elektroniczną adres poczty elektronicznej:</w:t>
            </w: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46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</w:tc>
      </w:tr>
    </w:tbl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 w:val="18"/>
          <w:szCs w:val="20"/>
          <w:lang w:bidi="ar-SA"/>
        </w:rPr>
      </w:pPr>
    </w:p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Cs w:val="20"/>
          <w:lang w:bidi="ar-SA"/>
        </w:rPr>
      </w:pPr>
      <w:r w:rsidRPr="00970AE5">
        <w:rPr>
          <w:rFonts w:asciiTheme="minorHAnsi" w:hAnsiTheme="minorHAnsi" w:cstheme="minorHAnsi"/>
          <w:szCs w:val="20"/>
          <w:lang w:bidi="ar-SA"/>
        </w:rPr>
        <w:t>II. Zakres ponownego wykorzystania udostępnianej informacji sektora publicznego</w:t>
      </w:r>
    </w:p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Cs w:val="20"/>
          <w:lang w:bidi="ar-SA"/>
        </w:rPr>
      </w:pPr>
      <w:r w:rsidRPr="00970AE5">
        <w:rPr>
          <w:rFonts w:asciiTheme="minorHAnsi" w:hAnsiTheme="minorHAnsi" w:cstheme="minorHAnsi"/>
          <w:szCs w:val="20"/>
          <w:lang w:bidi="ar-SA"/>
        </w:rPr>
        <w:t>Na podstawie art. 5 ustawy z dnia 1</w:t>
      </w:r>
      <w:r w:rsidRPr="00970AE5">
        <w:rPr>
          <w:rFonts w:asciiTheme="minorHAnsi" w:hAnsiTheme="minorHAnsi" w:cstheme="minorHAnsi"/>
          <w:szCs w:val="20"/>
        </w:rPr>
        <w:t>1 sierpnia</w:t>
      </w:r>
      <w:r w:rsidRPr="00970AE5">
        <w:rPr>
          <w:rFonts w:asciiTheme="minorHAnsi" w:hAnsiTheme="minorHAnsi" w:cstheme="minorHAnsi"/>
          <w:szCs w:val="20"/>
          <w:lang w:bidi="ar-SA"/>
        </w:rPr>
        <w:t xml:space="preserve"> 20</w:t>
      </w:r>
      <w:r w:rsidRPr="00970AE5">
        <w:rPr>
          <w:rFonts w:asciiTheme="minorHAnsi" w:hAnsiTheme="minorHAnsi" w:cstheme="minorHAnsi"/>
          <w:szCs w:val="20"/>
        </w:rPr>
        <w:t>21</w:t>
      </w:r>
      <w:r w:rsidRPr="00970AE5">
        <w:rPr>
          <w:rFonts w:asciiTheme="minorHAnsi" w:hAnsiTheme="minorHAnsi" w:cstheme="minorHAnsi"/>
          <w:szCs w:val="20"/>
          <w:lang w:bidi="ar-SA"/>
        </w:rPr>
        <w:t xml:space="preserve"> r. o</w:t>
      </w:r>
      <w:r w:rsidRPr="00970AE5">
        <w:rPr>
          <w:rFonts w:asciiTheme="minorHAnsi" w:hAnsiTheme="minorHAnsi" w:cstheme="minorHAnsi"/>
          <w:szCs w:val="20"/>
        </w:rPr>
        <w:t xml:space="preserve"> otwartych danych i</w:t>
      </w:r>
      <w:r w:rsidRPr="00970AE5">
        <w:rPr>
          <w:rFonts w:asciiTheme="minorHAnsi" w:hAnsiTheme="minorHAnsi" w:cstheme="minorHAnsi"/>
          <w:szCs w:val="20"/>
          <w:lang w:bidi="ar-SA"/>
        </w:rPr>
        <w:t xml:space="preserve"> ponownym wykorzystywaniu informacji sektora publicznego wnoszę o: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0"/>
        <w:gridCol w:w="5392"/>
      </w:tblGrid>
      <w:tr w:rsidR="0062712B" w:rsidRPr="00970AE5" w:rsidTr="00D45123">
        <w:trPr>
          <w:trHeight w:val="1623"/>
        </w:trPr>
        <w:tc>
          <w:tcPr>
            <w:tcW w:w="3750" w:type="dxa"/>
          </w:tcPr>
          <w:p w:rsidR="0062712B" w:rsidRPr="00970AE5" w:rsidRDefault="0062712B" w:rsidP="0062712B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left" w:pos="120"/>
                <w:tab w:val="left" w:pos="360"/>
              </w:tabs>
              <w:suppressAutoHyphens w:val="0"/>
              <w:spacing w:line="24" w:lineRule="atLeast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 xml:space="preserve">II.A. 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udostępnienie informacji sektora publicznego, która będzie ponownie wykorzystywana</w:t>
            </w:r>
          </w:p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</w:tc>
        <w:tc>
          <w:tcPr>
            <w:tcW w:w="5392" w:type="dxa"/>
          </w:tcPr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Zakres informacji sektora publicznego, której dotyczy wniosek:</w:t>
            </w:r>
          </w:p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</w:tc>
      </w:tr>
      <w:tr w:rsidR="0062712B" w:rsidRPr="00970AE5" w:rsidTr="00D45123">
        <w:trPr>
          <w:trHeight w:val="2930"/>
        </w:trPr>
        <w:tc>
          <w:tcPr>
            <w:tcW w:w="3750" w:type="dxa"/>
          </w:tcPr>
          <w:p w:rsidR="0062712B" w:rsidRPr="00970AE5" w:rsidRDefault="0062712B" w:rsidP="0062712B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left" w:pos="120"/>
                <w:tab w:val="left" w:pos="426"/>
              </w:tabs>
              <w:suppressAutoHyphens w:val="0"/>
              <w:spacing w:line="24" w:lineRule="atLeast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noProof/>
                <w:szCs w:val="20"/>
                <w:lang w:bidi="ar-SA"/>
              </w:rPr>
              <w:t xml:space="preserve">II.B. </w:t>
            </w:r>
            <w:r w:rsidRPr="00970AE5">
              <w:rPr>
                <w:rFonts w:asciiTheme="minorHAnsi" w:hAnsiTheme="minorHAnsi" w:cstheme="minorHAnsi"/>
                <w:noProof/>
                <w:sz w:val="20"/>
                <w:szCs w:val="20"/>
                <w:lang w:bidi="ar-SA"/>
              </w:rPr>
              <w:t>wykorzystanie informacji sektora publicznego już udostępnionej lub przekazanej</w:t>
            </w:r>
          </w:p>
        </w:tc>
        <w:tc>
          <w:tcPr>
            <w:tcW w:w="5392" w:type="dxa"/>
          </w:tcPr>
          <w:p w:rsidR="0062712B" w:rsidRPr="00970AE5" w:rsidRDefault="0062712B" w:rsidP="00D45123">
            <w:pPr>
              <w:spacing w:after="1080"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Zakres informacji sektora publicznego, której dotyczy wniosek:</w:t>
            </w:r>
          </w:p>
          <w:p w:rsidR="0062712B" w:rsidRPr="00970AE5" w:rsidRDefault="0062712B" w:rsidP="00D45123">
            <w:pPr>
              <w:spacing w:line="24" w:lineRule="atLeast"/>
              <w:ind w:right="110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Warunki na jakich informacje mają być ponownie wykorzystywane oraz źródło udostępnienia lub przekazania informacji:</w:t>
            </w:r>
          </w:p>
          <w:p w:rsidR="0062712B" w:rsidRPr="00970AE5" w:rsidRDefault="0062712B" w:rsidP="00D45123">
            <w:pPr>
              <w:spacing w:line="24" w:lineRule="atLeast"/>
              <w:ind w:right="110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10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10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ind w:right="110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</w:p>
        </w:tc>
      </w:tr>
    </w:tbl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 w:val="18"/>
          <w:szCs w:val="20"/>
          <w:lang w:bidi="ar-SA"/>
        </w:rPr>
      </w:pPr>
    </w:p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Cs w:val="20"/>
          <w:lang w:bidi="ar-SA"/>
        </w:rPr>
      </w:pPr>
      <w:r w:rsidRPr="00970AE5">
        <w:rPr>
          <w:rFonts w:asciiTheme="minorHAnsi" w:hAnsiTheme="minorHAnsi" w:cstheme="minorHAnsi"/>
          <w:szCs w:val="20"/>
          <w:lang w:bidi="ar-SA"/>
        </w:rPr>
        <w:t>III. Cel ponownego wykorzystywania informacji sektora publicznego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4819"/>
      </w:tblGrid>
      <w:tr w:rsidR="0062712B" w:rsidRPr="00970AE5" w:rsidTr="00D45123">
        <w:trPr>
          <w:trHeight w:val="1697"/>
        </w:trPr>
        <w:tc>
          <w:tcPr>
            <w:tcW w:w="4323" w:type="dxa"/>
          </w:tcPr>
          <w:p w:rsidR="0062712B" w:rsidRPr="00970AE5" w:rsidRDefault="0062712B" w:rsidP="0062712B">
            <w:pPr>
              <w:numPr>
                <w:ilvl w:val="0"/>
                <w:numId w:val="7"/>
              </w:numPr>
              <w:tabs>
                <w:tab w:val="clear" w:pos="720"/>
                <w:tab w:val="left" w:pos="360"/>
              </w:tabs>
              <w:suppressAutoHyphens w:val="0"/>
              <w:spacing w:after="120" w:line="24" w:lineRule="atLeast"/>
              <w:ind w:left="357" w:hanging="357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CEL KOMERCYJNY</w:t>
            </w:r>
          </w:p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określenie rodzaju działalności w której informacje będą ponownie wykorzystane (wskazanie dóbr, produktów lub usług):</w:t>
            </w:r>
          </w:p>
        </w:tc>
        <w:tc>
          <w:tcPr>
            <w:tcW w:w="4819" w:type="dxa"/>
          </w:tcPr>
          <w:p w:rsidR="0062712B" w:rsidRPr="00970AE5" w:rsidRDefault="0062712B" w:rsidP="0062712B">
            <w:pPr>
              <w:numPr>
                <w:ilvl w:val="0"/>
                <w:numId w:val="7"/>
              </w:numPr>
              <w:tabs>
                <w:tab w:val="clear" w:pos="720"/>
                <w:tab w:val="left" w:pos="360"/>
              </w:tabs>
              <w:suppressAutoHyphens w:val="0"/>
              <w:spacing w:after="120" w:line="24" w:lineRule="atLeast"/>
              <w:ind w:left="357" w:hanging="357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CEL NIEKOMERCYJNY</w:t>
            </w:r>
          </w:p>
          <w:p w:rsidR="0062712B" w:rsidRPr="00970AE5" w:rsidRDefault="0062712B" w:rsidP="00D45123">
            <w:pPr>
              <w:spacing w:after="360"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określenie rodzaju działalności w której informacje będą ponownie wykorzystane (wskazanie dóbr, produktów lub usług):</w:t>
            </w:r>
          </w:p>
        </w:tc>
      </w:tr>
    </w:tbl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 w:val="18"/>
          <w:szCs w:val="20"/>
          <w:lang w:bidi="ar-SA"/>
        </w:rPr>
        <w:sectPr w:rsidR="0062712B" w:rsidRPr="00970AE5" w:rsidSect="00244B9E">
          <w:footerReference w:type="default" r:id="rId8"/>
          <w:pgSz w:w="11907" w:h="16839" w:code="9"/>
          <w:pgMar w:top="862" w:right="1440" w:bottom="142" w:left="1440" w:header="708" w:footer="708" w:gutter="0"/>
          <w:pgNumType w:start="1"/>
          <w:cols w:space="708"/>
          <w:docGrid w:linePitch="299"/>
        </w:sectPr>
      </w:pPr>
    </w:p>
    <w:p w:rsidR="0062712B" w:rsidRPr="00970AE5" w:rsidRDefault="0062712B" w:rsidP="0062712B">
      <w:pPr>
        <w:spacing w:after="120" w:line="24" w:lineRule="atLeast"/>
        <w:rPr>
          <w:rFonts w:asciiTheme="minorHAnsi" w:hAnsiTheme="minorHAnsi" w:cstheme="minorHAnsi"/>
          <w:szCs w:val="20"/>
          <w:lang w:bidi="ar-SA"/>
        </w:rPr>
      </w:pPr>
      <w:r w:rsidRPr="00970AE5">
        <w:rPr>
          <w:rFonts w:asciiTheme="minorHAnsi" w:hAnsiTheme="minorHAnsi" w:cstheme="minorHAnsi"/>
          <w:szCs w:val="20"/>
          <w:lang w:bidi="ar-SA"/>
        </w:rPr>
        <w:lastRenderedPageBreak/>
        <w:t>IV. Sposób i okres dostępu do informacji gromadzonych i przechowywanych w systemie teleinformatycznym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62712B" w:rsidRPr="00970AE5" w:rsidTr="0062712B">
        <w:trPr>
          <w:trHeight w:val="1413"/>
        </w:trPr>
        <w:tc>
          <w:tcPr>
            <w:tcW w:w="9142" w:type="dxa"/>
          </w:tcPr>
          <w:p w:rsidR="0062712B" w:rsidRPr="00970AE5" w:rsidRDefault="0062712B" w:rsidP="00D45123">
            <w:pPr>
              <w:spacing w:after="1680"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</w:p>
        </w:tc>
      </w:tr>
    </w:tbl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 w:val="18"/>
          <w:szCs w:val="20"/>
          <w:lang w:bidi="ar-SA"/>
        </w:rPr>
      </w:pPr>
    </w:p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Cs w:val="20"/>
          <w:lang w:bidi="ar-SA"/>
        </w:rPr>
      </w:pPr>
      <w:r w:rsidRPr="00970AE5">
        <w:rPr>
          <w:rFonts w:asciiTheme="minorHAnsi" w:hAnsiTheme="minorHAnsi" w:cstheme="minorHAnsi"/>
          <w:szCs w:val="20"/>
          <w:lang w:bidi="ar-SA"/>
        </w:rPr>
        <w:t>V. Sposób i forma przekazania informacji sektora publicznego w celu jej ponownego wykorzystania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62712B" w:rsidRPr="00970AE5" w:rsidTr="00D45123">
        <w:trPr>
          <w:trHeight w:val="375"/>
        </w:trPr>
        <w:tc>
          <w:tcPr>
            <w:tcW w:w="9142" w:type="dxa"/>
          </w:tcPr>
          <w:p w:rsidR="0062712B" w:rsidRPr="00970AE5" w:rsidRDefault="0062712B" w:rsidP="00D45123">
            <w:pPr>
              <w:tabs>
                <w:tab w:val="left" w:pos="2520"/>
                <w:tab w:val="left" w:pos="3060"/>
                <w:tab w:val="left" w:pos="4140"/>
                <w:tab w:val="left" w:pos="4680"/>
                <w:tab w:val="left" w:pos="5760"/>
                <w:tab w:val="left" w:pos="6300"/>
              </w:tabs>
              <w:spacing w:line="360" w:lineRule="auto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V. A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. 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 xml:space="preserve">Sposób przekazania informacji: 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ab/>
            </w:r>
          </w:p>
          <w:p w:rsidR="0062712B" w:rsidRPr="00970AE5" w:rsidRDefault="0062712B" w:rsidP="00D45123">
            <w:pPr>
              <w:tabs>
                <w:tab w:val="left" w:pos="2520"/>
                <w:tab w:val="left" w:pos="3060"/>
                <w:tab w:val="left" w:pos="4140"/>
                <w:tab w:val="left" w:pos="4680"/>
                <w:tab w:val="left" w:pos="5760"/>
                <w:tab w:val="left" w:pos="6300"/>
              </w:tabs>
              <w:spacing w:line="360" w:lineRule="auto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odbiór osobisty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,     </w:t>
            </w: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przesłać pocztą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, 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ab/>
              <w:t xml:space="preserve">  </w:t>
            </w: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przesłać środkami komunikacji elektronicznej</w:t>
            </w:r>
          </w:p>
        </w:tc>
      </w:tr>
      <w:tr w:rsidR="0062712B" w:rsidRPr="00970AE5" w:rsidTr="00D45123">
        <w:trPr>
          <w:trHeight w:val="375"/>
        </w:trPr>
        <w:tc>
          <w:tcPr>
            <w:tcW w:w="9142" w:type="dxa"/>
          </w:tcPr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V.B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. Sposób przygotowania informacji (nie dotyczy komunikacji elektronicznej):</w:t>
            </w:r>
          </w:p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tabs>
                <w:tab w:val="left" w:pos="2160"/>
                <w:tab w:val="left" w:pos="2832"/>
                <w:tab w:val="left" w:pos="3420"/>
                <w:tab w:val="left" w:pos="3540"/>
                <w:tab w:val="left" w:pos="4248"/>
                <w:tab w:val="left" w:pos="4680"/>
              </w:tabs>
              <w:spacing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 xml:space="preserve"> 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kopia na papierze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,  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ab/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ab/>
            </w: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 xml:space="preserve">inny nośnik </w:t>
            </w:r>
            <w:r w:rsidRPr="00970AE5">
              <w:rPr>
                <w:rFonts w:asciiTheme="minorHAnsi" w:hAnsiTheme="minorHAnsi" w:cstheme="minorHAnsi"/>
                <w:szCs w:val="20"/>
              </w:rPr>
              <w:t>.............................................</w:t>
            </w:r>
          </w:p>
        </w:tc>
      </w:tr>
      <w:tr w:rsidR="0062712B" w:rsidRPr="00970AE5" w:rsidTr="00D45123">
        <w:trPr>
          <w:trHeight w:val="375"/>
        </w:trPr>
        <w:tc>
          <w:tcPr>
            <w:tcW w:w="9142" w:type="dxa"/>
          </w:tcPr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</w:p>
          <w:p w:rsidR="0062712B" w:rsidRPr="00970AE5" w:rsidRDefault="0062712B" w:rsidP="00D45123">
            <w:pPr>
              <w:tabs>
                <w:tab w:val="left" w:pos="2520"/>
                <w:tab w:val="left" w:pos="2832"/>
                <w:tab w:val="left" w:pos="3583"/>
                <w:tab w:val="left" w:pos="4248"/>
                <w:tab w:val="left" w:pos="4990"/>
                <w:tab w:val="left" w:pos="5940"/>
                <w:tab w:val="left" w:pos="7473"/>
              </w:tabs>
              <w:spacing w:line="24" w:lineRule="atLeast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 xml:space="preserve">V.C. 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 xml:space="preserve">Forma przekazania informacji: </w:t>
            </w:r>
          </w:p>
          <w:p w:rsidR="0062712B" w:rsidRPr="00970AE5" w:rsidRDefault="0062712B" w:rsidP="00D45123">
            <w:pPr>
              <w:tabs>
                <w:tab w:val="left" w:pos="2520"/>
                <w:tab w:val="left" w:pos="2832"/>
                <w:tab w:val="left" w:pos="3583"/>
                <w:tab w:val="left" w:pos="4248"/>
                <w:tab w:val="left" w:pos="4990"/>
                <w:tab w:val="left" w:pos="5940"/>
                <w:tab w:val="left" w:pos="7473"/>
              </w:tabs>
              <w:spacing w:after="240"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tekst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, </w:t>
            </w: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obraz/grafika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, </w:t>
            </w: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>dźwięk (nie dotyczy wydruku),</w:t>
            </w:r>
            <w:r w:rsidRPr="00970AE5">
              <w:rPr>
                <w:rFonts w:asciiTheme="minorHAnsi" w:hAnsiTheme="minorHAnsi" w:cstheme="minorHAnsi"/>
                <w:sz w:val="18"/>
                <w:szCs w:val="20"/>
                <w:lang w:bidi="ar-SA"/>
              </w:rPr>
              <w:t xml:space="preserve">  </w:t>
            </w:r>
            <w:r w:rsidRPr="00970AE5">
              <w:rPr>
                <w:rFonts w:asciiTheme="minorHAnsi" w:hAnsiTheme="minorHAnsi" w:cstheme="minorHAnsi"/>
                <w:sz w:val="40"/>
                <w:szCs w:val="20"/>
                <w:lang w:bidi="ar-SA"/>
              </w:rPr>
              <w:t>□</w:t>
            </w:r>
            <w:r w:rsidRPr="00970AE5">
              <w:rPr>
                <w:rFonts w:asciiTheme="minorHAnsi" w:hAnsiTheme="minorHAnsi" w:cstheme="minorHAnsi"/>
                <w:sz w:val="40"/>
                <w:szCs w:val="20"/>
              </w:rPr>
              <w:t xml:space="preserve"> </w:t>
            </w: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 xml:space="preserve">audiowizualna </w:t>
            </w:r>
            <w:r w:rsidRPr="00970AE5">
              <w:rPr>
                <w:rFonts w:asciiTheme="minorHAnsi" w:hAnsiTheme="minorHAnsi" w:cstheme="minorHAnsi"/>
                <w:i/>
                <w:sz w:val="18"/>
                <w:szCs w:val="20"/>
                <w:lang w:bidi="ar-SA"/>
              </w:rPr>
              <w:t>(nie dotyczy wydruku)</w:t>
            </w:r>
          </w:p>
        </w:tc>
      </w:tr>
      <w:tr w:rsidR="0062712B" w:rsidRPr="00970AE5" w:rsidTr="00D45123">
        <w:trPr>
          <w:trHeight w:val="858"/>
        </w:trPr>
        <w:tc>
          <w:tcPr>
            <w:tcW w:w="9142" w:type="dxa"/>
          </w:tcPr>
          <w:p w:rsidR="0062712B" w:rsidRPr="00970AE5" w:rsidRDefault="0062712B" w:rsidP="00D45123">
            <w:pPr>
              <w:spacing w:line="24" w:lineRule="atLeast"/>
              <w:rPr>
                <w:rFonts w:asciiTheme="minorHAnsi" w:hAnsiTheme="minorHAnsi" w:cstheme="minorHAnsi"/>
                <w:sz w:val="18"/>
                <w:szCs w:val="20"/>
                <w:lang w:bidi="ar-SA"/>
              </w:rPr>
            </w:pPr>
            <w:r w:rsidRPr="00970AE5">
              <w:rPr>
                <w:rFonts w:asciiTheme="minorHAnsi" w:hAnsiTheme="minorHAnsi" w:cstheme="minorHAnsi"/>
                <w:szCs w:val="20"/>
                <w:lang w:bidi="ar-SA"/>
              </w:rPr>
              <w:t xml:space="preserve">V.D. 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Format danych dla informacji w postaci elektronicznej (w przypadku niewskazania formatu informacja zostanie przekazana w formacie źródłowym)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vertAlign w:val="superscript"/>
                <w:lang w:bidi="ar-SA"/>
              </w:rPr>
              <w:t>2)</w:t>
            </w:r>
            <w:r w:rsidRPr="00970AE5">
              <w:rPr>
                <w:rFonts w:asciiTheme="minorHAnsi" w:hAnsiTheme="minorHAnsi" w:cstheme="minorHAnsi"/>
                <w:sz w:val="20"/>
                <w:szCs w:val="20"/>
                <w:lang w:bidi="ar-SA"/>
              </w:rPr>
              <w:t>:</w:t>
            </w:r>
          </w:p>
        </w:tc>
      </w:tr>
    </w:tbl>
    <w:p w:rsidR="0062712B" w:rsidRPr="00970AE5" w:rsidRDefault="0062712B" w:rsidP="0062712B">
      <w:pPr>
        <w:spacing w:after="240" w:line="24" w:lineRule="atLeast"/>
        <w:ind w:left="6367" w:hanging="6129"/>
        <w:rPr>
          <w:rFonts w:asciiTheme="minorHAnsi" w:hAnsiTheme="minorHAnsi" w:cstheme="minorHAnsi"/>
          <w:sz w:val="18"/>
          <w:szCs w:val="20"/>
          <w:lang w:bidi="ar-SA"/>
        </w:rPr>
      </w:pPr>
      <w:r w:rsidRPr="00970AE5">
        <w:rPr>
          <w:rFonts w:asciiTheme="minorHAnsi" w:hAnsiTheme="minorHAnsi" w:cstheme="minorHAnsi"/>
          <w:sz w:val="18"/>
          <w:szCs w:val="20"/>
          <w:lang w:bidi="ar-SA"/>
        </w:rPr>
        <w:tab/>
      </w:r>
    </w:p>
    <w:p w:rsidR="0062712B" w:rsidRPr="00970AE5" w:rsidRDefault="0062712B" w:rsidP="0062712B">
      <w:pPr>
        <w:spacing w:line="24" w:lineRule="atLeast"/>
        <w:ind w:left="238"/>
        <w:rPr>
          <w:rFonts w:asciiTheme="minorHAnsi" w:hAnsiTheme="minorHAnsi" w:cstheme="minorHAnsi"/>
          <w:sz w:val="18"/>
          <w:szCs w:val="20"/>
          <w:lang w:bidi="ar-SA"/>
        </w:rPr>
      </w:pPr>
      <w:r w:rsidRPr="00970AE5">
        <w:rPr>
          <w:rFonts w:asciiTheme="minorHAnsi" w:hAnsiTheme="minorHAnsi" w:cstheme="minorHAnsi"/>
          <w:sz w:val="18"/>
          <w:szCs w:val="20"/>
        </w:rPr>
        <w:t xml:space="preserve"> ............................................................................                                           .........................................................................</w:t>
      </w:r>
    </w:p>
    <w:p w:rsidR="0062712B" w:rsidRPr="00970AE5" w:rsidRDefault="0062712B" w:rsidP="0062712B">
      <w:pPr>
        <w:spacing w:after="240" w:line="24" w:lineRule="atLeast"/>
        <w:ind w:left="238"/>
        <w:rPr>
          <w:rFonts w:asciiTheme="minorHAnsi" w:hAnsiTheme="minorHAnsi" w:cstheme="minorHAnsi"/>
          <w:b/>
          <w:i/>
          <w:sz w:val="18"/>
          <w:szCs w:val="20"/>
          <w:vertAlign w:val="superscript"/>
          <w:lang w:bidi="ar-SA"/>
        </w:rPr>
      </w:pPr>
      <w:r w:rsidRPr="00970AE5">
        <w:rPr>
          <w:rFonts w:asciiTheme="minorHAnsi" w:hAnsiTheme="minorHAnsi" w:cstheme="minorHAnsi"/>
          <w:i/>
          <w:color w:val="000000"/>
          <w:szCs w:val="20"/>
          <w:vertAlign w:val="superscript"/>
          <w:lang w:bidi="ar-SA"/>
        </w:rPr>
        <w:t>Miejscowość i data sporządzenia wniosku</w:t>
      </w:r>
      <w:r w:rsidRPr="00970AE5">
        <w:rPr>
          <w:rFonts w:asciiTheme="minorHAnsi" w:hAnsiTheme="minorHAnsi" w:cstheme="minorHAnsi"/>
          <w:i/>
          <w:color w:val="000000"/>
          <w:szCs w:val="20"/>
          <w:vertAlign w:val="superscript"/>
        </w:rPr>
        <w:t xml:space="preserve"> </w:t>
      </w:r>
      <w:r w:rsidRPr="00970AE5">
        <w:rPr>
          <w:rFonts w:asciiTheme="minorHAnsi" w:hAnsiTheme="minorHAnsi" w:cstheme="minorHAnsi"/>
          <w:i/>
          <w:szCs w:val="20"/>
          <w:vertAlign w:val="superscript"/>
        </w:rPr>
        <w:t xml:space="preserve"> </w:t>
      </w:r>
      <w:r w:rsidRPr="00970AE5">
        <w:rPr>
          <w:rFonts w:asciiTheme="minorHAnsi" w:hAnsiTheme="minorHAnsi" w:cstheme="minorHAnsi"/>
          <w:i/>
          <w:sz w:val="18"/>
          <w:szCs w:val="20"/>
        </w:rPr>
        <w:t xml:space="preserve">                              </w:t>
      </w:r>
      <w:r w:rsidRPr="00970AE5">
        <w:rPr>
          <w:rFonts w:asciiTheme="minorHAnsi" w:hAnsiTheme="minorHAnsi" w:cstheme="minorHAnsi"/>
          <w:i/>
          <w:sz w:val="18"/>
          <w:szCs w:val="20"/>
          <w:vertAlign w:val="superscript"/>
        </w:rPr>
        <w:t xml:space="preserve">                                       </w:t>
      </w:r>
      <w:r w:rsidRPr="00970AE5">
        <w:rPr>
          <w:rFonts w:asciiTheme="minorHAnsi" w:hAnsiTheme="minorHAnsi" w:cstheme="minorHAnsi"/>
          <w:i/>
          <w:szCs w:val="20"/>
          <w:vertAlign w:val="superscript"/>
          <w:lang w:bidi="ar-SA"/>
        </w:rPr>
        <w:t>Podpis wnioskodawcy/pełnomocnika</w:t>
      </w:r>
    </w:p>
    <w:p w:rsidR="0062712B" w:rsidRPr="00970AE5" w:rsidRDefault="0062712B" w:rsidP="0062712B">
      <w:pPr>
        <w:spacing w:before="120"/>
        <w:rPr>
          <w:rFonts w:asciiTheme="minorHAnsi" w:hAnsiTheme="minorHAnsi" w:cstheme="minorHAnsi"/>
          <w:b/>
          <w:sz w:val="20"/>
          <w:szCs w:val="20"/>
        </w:rPr>
      </w:pPr>
      <w:r w:rsidRPr="00970AE5">
        <w:rPr>
          <w:rFonts w:asciiTheme="minorHAnsi" w:hAnsiTheme="minorHAnsi" w:cstheme="minorHAnsi"/>
          <w:b/>
          <w:sz w:val="20"/>
          <w:szCs w:val="20"/>
        </w:rPr>
        <w:t>KLAUZULA INFORMACYJNA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62712B" w:rsidRPr="00970AE5" w:rsidTr="006715D8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12B" w:rsidRPr="00970AE5" w:rsidRDefault="0062712B" w:rsidP="00D45123">
            <w:pPr>
              <w:rPr>
                <w:rFonts w:asciiTheme="minorHAnsi" w:hAnsiTheme="minorHAnsi" w:cstheme="minorHAnsi"/>
                <w:i/>
                <w:lang w:eastAsia="hi-IN"/>
              </w:rPr>
            </w:pPr>
            <w:r w:rsidRPr="00970AE5">
              <w:rPr>
                <w:rFonts w:asciiTheme="minorHAnsi" w:hAnsiTheme="minorHAnsi" w:cstheme="minorHAnsi"/>
                <w:sz w:val="16"/>
                <w:szCs w:val="16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62712B" w:rsidRPr="00970AE5" w:rsidTr="006715D8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12B" w:rsidRPr="00970AE5" w:rsidRDefault="0062712B" w:rsidP="00D45123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70AE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Administratorem danych osobowych jest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Zespół Rekreacyjno-Sportowy w Gogolinie reprezentowany przez Dyrektora</w:t>
            </w:r>
            <w:r w:rsidRPr="00970AE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z siedzibą w Gogolinie (47-320) przy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Alei Przyjaciół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Dübendorf</w:t>
            </w:r>
            <w:proofErr w:type="spellEnd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1</w:t>
            </w:r>
            <w:r w:rsidRPr="00970AE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. Z administratorem można skontaktować się mailowo: </w:t>
            </w:r>
            <w:hyperlink r:id="rId9" w:history="1">
              <w:r w:rsidRPr="00481DF8">
                <w:rPr>
                  <w:rStyle w:val="Hipercze"/>
                  <w:rFonts w:asciiTheme="minorHAnsi" w:hAnsiTheme="minorHAnsi" w:cstheme="minorHAnsi"/>
                  <w:i/>
                  <w:sz w:val="18"/>
                  <w:szCs w:val="18"/>
                </w:rPr>
                <w:t>sekretariat@zrsgogolin.pl</w:t>
              </w:r>
            </w:hyperlink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Pr="00970AE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lub pisemnie na adres siedziby administratora. Administrator wyznaczył inspektora ochrony danych, z którym można skontaktować się mailowo: </w:t>
            </w:r>
            <w:hyperlink r:id="rId10" w:history="1">
              <w:r w:rsidRPr="00481DF8">
                <w:rPr>
                  <w:rStyle w:val="Hipercze"/>
                  <w:rFonts w:asciiTheme="minorHAnsi" w:hAnsiTheme="minorHAnsi" w:cstheme="minorHAnsi"/>
                  <w:i/>
                  <w:sz w:val="18"/>
                  <w:szCs w:val="18"/>
                </w:rPr>
                <w:t>sekretariat@zrsgogolin.pl</w:t>
              </w:r>
            </w:hyperlink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.</w:t>
            </w:r>
            <w:r w:rsidRPr="00970AE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  <w:p w:rsidR="0062712B" w:rsidRPr="00970AE5" w:rsidRDefault="0062712B" w:rsidP="00D45123">
            <w:pPr>
              <w:rPr>
                <w:rFonts w:asciiTheme="minorHAnsi" w:hAnsiTheme="minorHAnsi" w:cstheme="minorHAnsi"/>
                <w:i/>
              </w:rPr>
            </w:pPr>
            <w:r w:rsidRPr="00970AE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Dane przetwarzane są dla celów związanych z rozpatrzeniem wniosku o ponowne wykorzystanie informacji sektora publicznego, na podstawie ustawy z dnia 11 sierpnia 2021 r. o otwartych danych i ponownym wykorzystywaniu informacji sektora publicznego.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lub na stronie internetowej: </w:t>
            </w:r>
            <w:hyperlink r:id="rId11" w:history="1">
              <w:r w:rsidRPr="00481DF8">
                <w:rPr>
                  <w:rStyle w:val="Hipercze"/>
                  <w:rFonts w:asciiTheme="minorHAnsi" w:hAnsiTheme="minorHAnsi" w:cstheme="minorHAnsi"/>
                  <w:i/>
                  <w:sz w:val="18"/>
                  <w:szCs w:val="18"/>
                </w:rPr>
                <w:t>www.bip.zrsgogolin.pl</w:t>
              </w:r>
            </w:hyperlink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.</w:t>
            </w:r>
          </w:p>
        </w:tc>
      </w:tr>
    </w:tbl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 w:val="20"/>
          <w:szCs w:val="20"/>
          <w:vertAlign w:val="superscript"/>
          <w:lang w:bidi="ar-SA"/>
        </w:rPr>
      </w:pPr>
    </w:p>
    <w:p w:rsidR="0062712B" w:rsidRPr="00970AE5" w:rsidRDefault="0062712B" w:rsidP="0062712B">
      <w:pPr>
        <w:spacing w:line="24" w:lineRule="atLeast"/>
        <w:rPr>
          <w:rFonts w:asciiTheme="minorHAnsi" w:hAnsiTheme="minorHAnsi" w:cstheme="minorHAnsi"/>
          <w:sz w:val="20"/>
          <w:szCs w:val="20"/>
          <w:lang w:bidi="ar-SA"/>
        </w:rPr>
      </w:pPr>
      <w:r w:rsidRPr="00970AE5">
        <w:rPr>
          <w:rFonts w:asciiTheme="minorHAnsi" w:hAnsiTheme="minorHAnsi" w:cstheme="minorHAnsi"/>
          <w:sz w:val="20"/>
          <w:szCs w:val="20"/>
          <w:vertAlign w:val="superscript"/>
          <w:lang w:bidi="ar-SA"/>
        </w:rPr>
        <w:t xml:space="preserve">1) </w:t>
      </w:r>
      <w:r w:rsidRPr="00970AE5">
        <w:rPr>
          <w:rFonts w:asciiTheme="minorHAnsi" w:hAnsiTheme="minorHAnsi" w:cstheme="minorHAnsi"/>
          <w:b/>
          <w:sz w:val="20"/>
          <w:szCs w:val="20"/>
          <w:lang w:bidi="ar-SA"/>
        </w:rPr>
        <w:t>Nazwa podmiotu zobowiązanego</w:t>
      </w:r>
      <w:r w:rsidRPr="00970AE5">
        <w:rPr>
          <w:rFonts w:asciiTheme="minorHAnsi" w:hAnsiTheme="minorHAnsi" w:cstheme="minorHAnsi"/>
          <w:sz w:val="20"/>
          <w:szCs w:val="20"/>
          <w:lang w:bidi="ar-SA"/>
        </w:rPr>
        <w:t xml:space="preserve"> – podmiot, o którym mowa w art. 3 ustawy z dnia 11 sierpnia 2021 r. o otwartych danych i ponownym wykorzystywaniu informacji sektora publicznego.</w:t>
      </w:r>
    </w:p>
    <w:p w:rsidR="004B1A73" w:rsidRPr="00DE7547" w:rsidRDefault="0062712B" w:rsidP="0062712B">
      <w:pPr>
        <w:spacing w:line="24" w:lineRule="atLeast"/>
        <w:rPr>
          <w:rFonts w:asciiTheme="minorHAnsi" w:hAnsiTheme="minorHAnsi" w:cstheme="minorHAnsi"/>
        </w:rPr>
      </w:pPr>
      <w:r w:rsidRPr="00970AE5">
        <w:rPr>
          <w:rFonts w:asciiTheme="minorHAnsi" w:hAnsiTheme="minorHAnsi" w:cstheme="minorHAnsi"/>
          <w:sz w:val="20"/>
          <w:szCs w:val="20"/>
          <w:vertAlign w:val="superscript"/>
          <w:lang w:bidi="ar-SA"/>
        </w:rPr>
        <w:t xml:space="preserve">2) </w:t>
      </w:r>
      <w:r w:rsidRPr="00970AE5">
        <w:rPr>
          <w:rFonts w:asciiTheme="minorHAnsi" w:hAnsiTheme="minorHAnsi" w:cstheme="minorHAnsi"/>
          <w:b/>
          <w:sz w:val="20"/>
          <w:szCs w:val="20"/>
          <w:lang w:bidi="ar-SA"/>
        </w:rPr>
        <w:t>Format danych dla informacji w postaci elektronicznej (w przypadku niewskazania formatu informacja zostanie przekazana w formacie źródłowym)</w:t>
      </w:r>
      <w:r w:rsidRPr="00970AE5">
        <w:rPr>
          <w:rFonts w:asciiTheme="minorHAnsi" w:hAnsiTheme="minorHAnsi" w:cstheme="minorHAnsi"/>
          <w:sz w:val="20"/>
          <w:szCs w:val="20"/>
          <w:lang w:bidi="ar-SA"/>
        </w:rPr>
        <w:t xml:space="preserve"> – format zgodny z wymogami określonymi w przepisach wydanych na podstawie art. 18 ustawy z dnia 17 lutego 2005 r. o informatyzacji działalności podmiotów realizujących zadania publiczne.</w:t>
      </w:r>
    </w:p>
    <w:sectPr w:rsidR="004B1A73" w:rsidRPr="00DE7547" w:rsidSect="0062712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A64" w:rsidRDefault="00A86A64">
      <w:r>
        <w:separator/>
      </w:r>
    </w:p>
  </w:endnote>
  <w:endnote w:type="continuationSeparator" w:id="0">
    <w:p w:rsidR="00A86A64" w:rsidRDefault="00A86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71" w:rsidRDefault="00A86A64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A64" w:rsidRDefault="00A86A64">
      <w:r>
        <w:separator/>
      </w:r>
    </w:p>
  </w:footnote>
  <w:footnote w:type="continuationSeparator" w:id="0">
    <w:p w:rsidR="00A86A64" w:rsidRDefault="00A86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83EB4"/>
    <w:multiLevelType w:val="hybridMultilevel"/>
    <w:tmpl w:val="00000000"/>
    <w:lvl w:ilvl="0" w:tplc="3BC6A7F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Verdana" w:hAnsi="Verdana"/>
        <w:b w:val="0"/>
        <w:i w:val="0"/>
        <w:sz w:val="28"/>
      </w:rPr>
    </w:lvl>
    <w:lvl w:ilvl="1" w:tplc="6F7089F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3D601DA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02F25D1E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B6F20126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75D630D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8A06746E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1E620446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51D8564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1">
    <w:nsid w:val="437773E3"/>
    <w:multiLevelType w:val="hybridMultilevel"/>
    <w:tmpl w:val="460EE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D2783F"/>
    <w:multiLevelType w:val="hybridMultilevel"/>
    <w:tmpl w:val="460EE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15708"/>
    <w:multiLevelType w:val="hybridMultilevel"/>
    <w:tmpl w:val="460EE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46061"/>
    <w:multiLevelType w:val="hybridMultilevel"/>
    <w:tmpl w:val="957892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51508F"/>
    <w:multiLevelType w:val="hybridMultilevel"/>
    <w:tmpl w:val="460EE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6E2964"/>
    <w:multiLevelType w:val="hybridMultilevel"/>
    <w:tmpl w:val="00000000"/>
    <w:lvl w:ilvl="0" w:tplc="70CEF8E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Verdana" w:hAnsi="Verdana"/>
        <w:b w:val="0"/>
        <w:i w:val="0"/>
        <w:sz w:val="28"/>
      </w:rPr>
    </w:lvl>
    <w:lvl w:ilvl="1" w:tplc="5BEE0D4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434C095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BD1EDB68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B72C8B0E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FA0A138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7840A2EA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674896B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739EE65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7">
    <w:nsid w:val="7F7454A9"/>
    <w:multiLevelType w:val="hybridMultilevel"/>
    <w:tmpl w:val="460EE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547"/>
    <w:rsid w:val="000741F8"/>
    <w:rsid w:val="002166EE"/>
    <w:rsid w:val="002C40E2"/>
    <w:rsid w:val="004B1A73"/>
    <w:rsid w:val="0051293C"/>
    <w:rsid w:val="005A2B39"/>
    <w:rsid w:val="0062712B"/>
    <w:rsid w:val="006715D8"/>
    <w:rsid w:val="007B744D"/>
    <w:rsid w:val="00A30558"/>
    <w:rsid w:val="00A86A64"/>
    <w:rsid w:val="00A91764"/>
    <w:rsid w:val="00DE7547"/>
    <w:rsid w:val="00F1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547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547"/>
    <w:pPr>
      <w:ind w:left="720"/>
      <w:contextualSpacing/>
    </w:pPr>
    <w:rPr>
      <w:rFonts w:cs="Mangal"/>
      <w:szCs w:val="21"/>
    </w:rPr>
  </w:style>
  <w:style w:type="character" w:styleId="Hipercze">
    <w:name w:val="Hyperlink"/>
    <w:rsid w:val="0062712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5D8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5D8"/>
    <w:rPr>
      <w:rFonts w:ascii="Tahoma" w:eastAsia="NSimSun" w:hAnsi="Tahoma" w:cs="Mangal"/>
      <w:kern w:val="2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547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547"/>
    <w:pPr>
      <w:ind w:left="720"/>
      <w:contextualSpacing/>
    </w:pPr>
    <w:rPr>
      <w:rFonts w:cs="Mangal"/>
      <w:szCs w:val="21"/>
    </w:rPr>
  </w:style>
  <w:style w:type="character" w:styleId="Hipercze">
    <w:name w:val="Hyperlink"/>
    <w:rsid w:val="0062712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5D8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5D8"/>
    <w:rPr>
      <w:rFonts w:ascii="Tahoma" w:eastAsia="N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ip.zrsgogoli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zrsgogo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rsgogo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cp:lastPrinted>2025-09-17T08:26:00Z</cp:lastPrinted>
  <dcterms:created xsi:type="dcterms:W3CDTF">2025-09-17T08:27:00Z</dcterms:created>
  <dcterms:modified xsi:type="dcterms:W3CDTF">2025-09-17T08:27:00Z</dcterms:modified>
</cp:coreProperties>
</file>